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15" w:rsidRDefault="00984B15" w:rsidP="00984B15">
      <w:pPr>
        <w:rPr>
          <w:b/>
          <w:bCs/>
          <w:i/>
          <w:iCs/>
          <w:sz w:val="24"/>
        </w:rPr>
      </w:pPr>
      <w:r>
        <w:rPr>
          <w:noProof/>
          <w:lang w:val="en-US"/>
        </w:rPr>
        <w:drawing>
          <wp:inline distT="0" distB="0" distL="0" distR="0">
            <wp:extent cx="1228725" cy="1095375"/>
            <wp:effectExtent l="0" t="0" r="9525" b="9525"/>
            <wp:docPr id="1" name="Imagine 1" descr="si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 descr="sigl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B15" w:rsidRDefault="00984B15" w:rsidP="00984B15">
      <w:pPr>
        <w:jc w:val="center"/>
        <w:rPr>
          <w:b/>
          <w:bCs/>
          <w:i/>
          <w:iCs/>
          <w:color w:val="008000"/>
          <w:sz w:val="32"/>
          <w:szCs w:val="32"/>
        </w:rPr>
      </w:pPr>
      <w:r>
        <w:rPr>
          <w:b/>
          <w:bCs/>
          <w:i/>
          <w:iCs/>
          <w:color w:val="008000"/>
          <w:sz w:val="32"/>
          <w:szCs w:val="32"/>
        </w:rPr>
        <w:t>COLEGIUL FARMACISTILOR DIN ROMANIA</w:t>
      </w:r>
    </w:p>
    <w:p w:rsidR="00984B15" w:rsidRDefault="00984B15" w:rsidP="00984B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COLEGIUL FARMACISTILOR DIN JUDETUL ARAD</w:t>
      </w:r>
    </w:p>
    <w:p w:rsidR="00984B15" w:rsidRDefault="00984B15" w:rsidP="00984B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Loc. Arad, Str. Decebal, nr. 6, Ap. 9A</w:t>
      </w:r>
    </w:p>
    <w:p w:rsidR="00984B15" w:rsidRDefault="00984B15" w:rsidP="00984B15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Tel./Fax 0257288030</w:t>
      </w:r>
    </w:p>
    <w:p w:rsidR="00984B15" w:rsidRDefault="00984B15" w:rsidP="00984B15">
      <w:pPr>
        <w:tabs>
          <w:tab w:val="center" w:pos="4536"/>
          <w:tab w:val="left" w:pos="7080"/>
        </w:tabs>
        <w:rPr>
          <w:rStyle w:val="Hyperlink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  <w:t>e-mail:</w:t>
      </w:r>
      <w:r w:rsidRPr="00984B15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Pr="00984B15">
          <w:rPr>
            <w:rStyle w:val="Hyperlink"/>
            <w:b/>
            <w:color w:val="000000" w:themeColor="text1"/>
            <w:sz w:val="28"/>
            <w:szCs w:val="28"/>
            <w:u w:val="none"/>
          </w:rPr>
          <w:t>colfarmar@yahoo.com</w:t>
        </w:r>
      </w:hyperlink>
    </w:p>
    <w:p w:rsidR="00984B15" w:rsidRDefault="00984B15" w:rsidP="00984B15">
      <w:pPr>
        <w:tabs>
          <w:tab w:val="center" w:pos="4536"/>
          <w:tab w:val="left" w:pos="7080"/>
        </w:tabs>
        <w:rPr>
          <w:rStyle w:val="Hyperlink"/>
          <w:color w:val="000000" w:themeColor="text1"/>
        </w:rPr>
      </w:pPr>
    </w:p>
    <w:p w:rsidR="00CF199C" w:rsidRDefault="00CF199C" w:rsidP="00984B15">
      <w:pPr>
        <w:tabs>
          <w:tab w:val="center" w:pos="4536"/>
          <w:tab w:val="left" w:pos="7080"/>
        </w:tabs>
        <w:rPr>
          <w:rStyle w:val="Hyperlink"/>
          <w:color w:val="000000" w:themeColor="text1"/>
        </w:rPr>
      </w:pPr>
    </w:p>
    <w:p w:rsidR="00CF199C" w:rsidRDefault="00CF199C" w:rsidP="00984B15">
      <w:pPr>
        <w:tabs>
          <w:tab w:val="center" w:pos="4536"/>
          <w:tab w:val="left" w:pos="7080"/>
        </w:tabs>
        <w:rPr>
          <w:rStyle w:val="Hyperlink"/>
          <w:color w:val="000000" w:themeColor="text1"/>
        </w:rPr>
      </w:pPr>
    </w:p>
    <w:p w:rsidR="00732479" w:rsidRDefault="00732479" w:rsidP="00984B15">
      <w:pPr>
        <w:tabs>
          <w:tab w:val="center" w:pos="4536"/>
          <w:tab w:val="left" w:pos="7080"/>
        </w:tabs>
        <w:rPr>
          <w:rStyle w:val="Hyperlink"/>
          <w:color w:val="000000" w:themeColor="text1"/>
        </w:rPr>
      </w:pPr>
    </w:p>
    <w:p w:rsidR="00984B15" w:rsidRDefault="00984B15" w:rsidP="00984B15">
      <w:pPr>
        <w:tabs>
          <w:tab w:val="center" w:pos="4536"/>
          <w:tab w:val="left" w:pos="7080"/>
        </w:tabs>
        <w:rPr>
          <w:rStyle w:val="Hyperlink"/>
          <w:color w:val="000000" w:themeColor="text1"/>
        </w:rPr>
      </w:pPr>
    </w:p>
    <w:p w:rsidR="00984B15" w:rsidRPr="00C4403F" w:rsidRDefault="00984B15" w:rsidP="00984B15">
      <w:pPr>
        <w:rPr>
          <w:b/>
          <w:bCs/>
          <w:iCs/>
          <w:sz w:val="28"/>
          <w:szCs w:val="28"/>
        </w:rPr>
      </w:pPr>
      <w:r w:rsidRPr="00C4403F">
        <w:rPr>
          <w:b/>
          <w:bCs/>
          <w:iCs/>
          <w:sz w:val="28"/>
          <w:szCs w:val="28"/>
        </w:rPr>
        <w:t xml:space="preserve">Conferinta: Vineri , </w:t>
      </w:r>
      <w:r w:rsidR="009037C4" w:rsidRPr="00C4403F">
        <w:rPr>
          <w:b/>
          <w:bCs/>
          <w:iCs/>
          <w:sz w:val="28"/>
          <w:szCs w:val="28"/>
        </w:rPr>
        <w:t>3 noiembrie 2017</w:t>
      </w:r>
      <w:r w:rsidRPr="00C4403F">
        <w:rPr>
          <w:b/>
          <w:bCs/>
          <w:iCs/>
          <w:sz w:val="28"/>
          <w:szCs w:val="28"/>
        </w:rPr>
        <w:t xml:space="preserve"> – ora 10</w:t>
      </w:r>
    </w:p>
    <w:p w:rsidR="00984B15" w:rsidRDefault="00984B15" w:rsidP="00984B15">
      <w:pPr>
        <w:tabs>
          <w:tab w:val="center" w:pos="4536"/>
          <w:tab w:val="left" w:pos="7080"/>
        </w:tabs>
        <w:rPr>
          <w:rStyle w:val="Hyperlink"/>
          <w:color w:val="000000" w:themeColor="text1"/>
        </w:rPr>
      </w:pPr>
    </w:p>
    <w:p w:rsidR="00C95B94" w:rsidRDefault="00C95B94"/>
    <w:p w:rsidR="00984B15" w:rsidRDefault="00984B15"/>
    <w:p w:rsidR="00984B15" w:rsidRDefault="00984B15">
      <w:pPr>
        <w:rPr>
          <w:sz w:val="28"/>
          <w:szCs w:val="28"/>
        </w:rPr>
      </w:pPr>
      <w:r w:rsidRPr="00984B15">
        <w:rPr>
          <w:sz w:val="28"/>
          <w:szCs w:val="28"/>
        </w:rPr>
        <w:t>SUBIECTE</w:t>
      </w:r>
      <w:r>
        <w:rPr>
          <w:sz w:val="28"/>
          <w:szCs w:val="28"/>
        </w:rPr>
        <w:t>:</w:t>
      </w:r>
    </w:p>
    <w:p w:rsidR="00984B15" w:rsidRDefault="00984B15">
      <w:pPr>
        <w:rPr>
          <w:sz w:val="28"/>
          <w:szCs w:val="28"/>
        </w:rPr>
      </w:pPr>
    </w:p>
    <w:p w:rsidR="00984B15" w:rsidRDefault="00984B15" w:rsidP="00984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Activitatea farmaceutica si delistarea unora dintre medicamente</w:t>
      </w:r>
    </w:p>
    <w:p w:rsidR="00984B15" w:rsidRDefault="00984B15" w:rsidP="00984B1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Aspecte legislative privind organizarea si conducerea farmaceutica</w:t>
      </w:r>
    </w:p>
    <w:p w:rsidR="00984B15" w:rsidRDefault="00984B15" w:rsidP="00984B15">
      <w:pPr>
        <w:rPr>
          <w:sz w:val="28"/>
          <w:szCs w:val="28"/>
        </w:rPr>
      </w:pPr>
    </w:p>
    <w:p w:rsidR="00984B15" w:rsidRDefault="00984B15" w:rsidP="00984B15">
      <w:pPr>
        <w:rPr>
          <w:sz w:val="28"/>
          <w:szCs w:val="28"/>
        </w:rPr>
      </w:pPr>
    </w:p>
    <w:p w:rsidR="00984B15" w:rsidRDefault="00814716" w:rsidP="00984B15">
      <w:pPr>
        <w:rPr>
          <w:sz w:val="28"/>
          <w:szCs w:val="28"/>
        </w:rPr>
      </w:pPr>
      <w:r>
        <w:rPr>
          <w:sz w:val="28"/>
          <w:szCs w:val="28"/>
        </w:rPr>
        <w:t>INVITATI</w:t>
      </w:r>
      <w:bookmarkStart w:id="0" w:name="_GoBack"/>
      <w:bookmarkEnd w:id="0"/>
      <w:r w:rsidR="00984B15">
        <w:rPr>
          <w:sz w:val="28"/>
          <w:szCs w:val="28"/>
        </w:rPr>
        <w:t>:</w:t>
      </w:r>
    </w:p>
    <w:p w:rsidR="00364C1E" w:rsidRDefault="00364C1E" w:rsidP="00984B15">
      <w:pPr>
        <w:rPr>
          <w:sz w:val="28"/>
          <w:szCs w:val="28"/>
        </w:rPr>
      </w:pPr>
    </w:p>
    <w:p w:rsidR="00984B15" w:rsidRDefault="00984B15" w:rsidP="00984B15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F051F4">
        <w:rPr>
          <w:bCs/>
          <w:iCs/>
          <w:sz w:val="24"/>
        </w:rPr>
        <w:t>Prof.</w:t>
      </w:r>
      <w:r w:rsidR="00022F97">
        <w:rPr>
          <w:bCs/>
          <w:iCs/>
          <w:sz w:val="24"/>
        </w:rPr>
        <w:t xml:space="preserve"> </w:t>
      </w:r>
      <w:r w:rsidRPr="00F051F4">
        <w:rPr>
          <w:bCs/>
          <w:iCs/>
          <w:sz w:val="24"/>
        </w:rPr>
        <w:t>Univ.</w:t>
      </w:r>
      <w:r w:rsidR="00022F97">
        <w:rPr>
          <w:bCs/>
          <w:iCs/>
          <w:sz w:val="24"/>
        </w:rPr>
        <w:t xml:space="preserve"> </w:t>
      </w:r>
      <w:r w:rsidRPr="00F051F4">
        <w:rPr>
          <w:bCs/>
          <w:iCs/>
          <w:sz w:val="24"/>
        </w:rPr>
        <w:t>Dr.</w:t>
      </w:r>
      <w:r w:rsidR="00022F97">
        <w:rPr>
          <w:bCs/>
          <w:iCs/>
          <w:sz w:val="24"/>
        </w:rPr>
        <w:t xml:space="preserve"> </w:t>
      </w:r>
      <w:r w:rsidRPr="00F051F4">
        <w:rPr>
          <w:bCs/>
          <w:iCs/>
          <w:sz w:val="24"/>
        </w:rPr>
        <w:t>Farm. Dumitru Lupuliasa - Presedinte-Colegiul Farmacistilor din Romania,</w:t>
      </w:r>
    </w:p>
    <w:p w:rsidR="007443C8" w:rsidRDefault="00984B15" w:rsidP="007443C8">
      <w:pPr>
        <w:pStyle w:val="ListParagraph"/>
        <w:numPr>
          <w:ilvl w:val="0"/>
          <w:numId w:val="3"/>
        </w:numPr>
        <w:rPr>
          <w:bCs/>
          <w:iCs/>
          <w:sz w:val="24"/>
        </w:rPr>
      </w:pPr>
      <w:r w:rsidRPr="00984B15">
        <w:rPr>
          <w:bCs/>
          <w:iCs/>
          <w:sz w:val="24"/>
        </w:rPr>
        <w:t>Prof.</w:t>
      </w:r>
      <w:r w:rsidR="00022F97">
        <w:rPr>
          <w:bCs/>
          <w:iCs/>
          <w:sz w:val="24"/>
        </w:rPr>
        <w:t xml:space="preserve"> </w:t>
      </w:r>
      <w:r w:rsidRPr="00984B15">
        <w:rPr>
          <w:bCs/>
          <w:iCs/>
          <w:sz w:val="24"/>
        </w:rPr>
        <w:t>Univ.</w:t>
      </w:r>
      <w:r w:rsidR="00022F97">
        <w:rPr>
          <w:bCs/>
          <w:iCs/>
          <w:sz w:val="24"/>
        </w:rPr>
        <w:t xml:space="preserve"> </w:t>
      </w:r>
      <w:r w:rsidRPr="00984B15">
        <w:rPr>
          <w:bCs/>
          <w:iCs/>
          <w:sz w:val="24"/>
        </w:rPr>
        <w:t>Dr.</w:t>
      </w:r>
      <w:r w:rsidR="00022F97">
        <w:rPr>
          <w:bCs/>
          <w:iCs/>
          <w:sz w:val="24"/>
        </w:rPr>
        <w:t xml:space="preserve"> </w:t>
      </w:r>
      <w:r w:rsidRPr="00984B15">
        <w:rPr>
          <w:bCs/>
          <w:iCs/>
          <w:sz w:val="24"/>
        </w:rPr>
        <w:t>Farm.</w:t>
      </w:r>
      <w:r w:rsidR="00022F97">
        <w:rPr>
          <w:bCs/>
          <w:iCs/>
          <w:sz w:val="24"/>
        </w:rPr>
        <w:t xml:space="preserve"> </w:t>
      </w:r>
      <w:r w:rsidRPr="00984B15">
        <w:rPr>
          <w:bCs/>
          <w:iCs/>
          <w:sz w:val="24"/>
        </w:rPr>
        <w:t>Doina Draganescu</w:t>
      </w:r>
    </w:p>
    <w:p w:rsidR="007443C8" w:rsidRPr="007443C8" w:rsidRDefault="004256A9" w:rsidP="007443C8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Conf.</w:t>
      </w:r>
      <w:r w:rsidR="00022F97">
        <w:rPr>
          <w:sz w:val="24"/>
          <w:szCs w:val="24"/>
        </w:rPr>
        <w:t xml:space="preserve"> </w:t>
      </w:r>
      <w:r w:rsidR="009037C4">
        <w:rPr>
          <w:sz w:val="24"/>
          <w:szCs w:val="24"/>
        </w:rPr>
        <w:t>Univ.</w:t>
      </w:r>
      <w:r w:rsidR="00022F97">
        <w:rPr>
          <w:sz w:val="24"/>
          <w:szCs w:val="24"/>
        </w:rPr>
        <w:t xml:space="preserve"> </w:t>
      </w:r>
      <w:r w:rsidR="007443C8" w:rsidRPr="007443C8">
        <w:rPr>
          <w:sz w:val="24"/>
          <w:szCs w:val="24"/>
        </w:rPr>
        <w:t>Dr. Farm.Simona Ardelean</w:t>
      </w:r>
    </w:p>
    <w:p w:rsidR="00984B15" w:rsidRPr="004256A9" w:rsidRDefault="00984B15" w:rsidP="00984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iCs/>
          <w:sz w:val="24"/>
        </w:rPr>
        <w:t>Prof.</w:t>
      </w:r>
      <w:r w:rsidR="00022F97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Univ.</w:t>
      </w:r>
      <w:r w:rsidR="00022F97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>Dr.</w:t>
      </w:r>
      <w:r w:rsidR="00022F97">
        <w:rPr>
          <w:bCs/>
          <w:iCs/>
          <w:sz w:val="24"/>
        </w:rPr>
        <w:t xml:space="preserve"> </w:t>
      </w:r>
      <w:r w:rsidRPr="007443C8">
        <w:rPr>
          <w:bCs/>
          <w:iCs/>
          <w:sz w:val="24"/>
          <w:szCs w:val="24"/>
        </w:rPr>
        <w:t>Farm</w:t>
      </w:r>
      <w:r>
        <w:rPr>
          <w:bCs/>
          <w:iCs/>
          <w:sz w:val="24"/>
        </w:rPr>
        <w:t>. Claudia Toma</w:t>
      </w:r>
    </w:p>
    <w:p w:rsidR="004256A9" w:rsidRPr="00984B15" w:rsidRDefault="004256A9" w:rsidP="00984B15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bCs/>
          <w:iCs/>
          <w:sz w:val="24"/>
        </w:rPr>
        <w:t>Conf. Univ. Dr.</w:t>
      </w:r>
      <w:r w:rsidR="00022F97">
        <w:rPr>
          <w:bCs/>
          <w:iCs/>
          <w:sz w:val="24"/>
        </w:rPr>
        <w:t xml:space="preserve"> </w:t>
      </w:r>
      <w:r w:rsidR="00DA373D">
        <w:rPr>
          <w:bCs/>
          <w:iCs/>
          <w:sz w:val="24"/>
        </w:rPr>
        <w:t>Farm.</w:t>
      </w:r>
      <w:r>
        <w:rPr>
          <w:bCs/>
          <w:iCs/>
          <w:sz w:val="24"/>
        </w:rPr>
        <w:t xml:space="preserve"> Ioana Maria Ienascu</w:t>
      </w:r>
    </w:p>
    <w:sectPr w:rsidR="004256A9" w:rsidRPr="00984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010BC"/>
    <w:multiLevelType w:val="hybridMultilevel"/>
    <w:tmpl w:val="BFB8662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A260D"/>
    <w:multiLevelType w:val="hybridMultilevel"/>
    <w:tmpl w:val="12545F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F14C3"/>
    <w:multiLevelType w:val="hybridMultilevel"/>
    <w:tmpl w:val="B4EE8EC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15"/>
    <w:rsid w:val="00022F97"/>
    <w:rsid w:val="003433A8"/>
    <w:rsid w:val="00364C1E"/>
    <w:rsid w:val="004256A9"/>
    <w:rsid w:val="006D502D"/>
    <w:rsid w:val="00732479"/>
    <w:rsid w:val="007443C8"/>
    <w:rsid w:val="00814716"/>
    <w:rsid w:val="009037C4"/>
    <w:rsid w:val="00984B15"/>
    <w:rsid w:val="009D34BF"/>
    <w:rsid w:val="00B366A5"/>
    <w:rsid w:val="00C4403F"/>
    <w:rsid w:val="00C95B94"/>
    <w:rsid w:val="00CF199C"/>
    <w:rsid w:val="00DA373D"/>
    <w:rsid w:val="00F3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D7EF1C-2681-43FC-9B5A-B64B94EC7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66A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984B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B1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4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lfarmar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Colegiu</dc:creator>
  <cp:lastModifiedBy>Simona Vacaru</cp:lastModifiedBy>
  <cp:revision>4</cp:revision>
  <cp:lastPrinted>2017-10-16T08:05:00Z</cp:lastPrinted>
  <dcterms:created xsi:type="dcterms:W3CDTF">2017-10-16T08:04:00Z</dcterms:created>
  <dcterms:modified xsi:type="dcterms:W3CDTF">2017-10-16T11:56:00Z</dcterms:modified>
</cp:coreProperties>
</file>